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802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59"/>
        <w:gridCol w:w="851"/>
        <w:gridCol w:w="850"/>
        <w:gridCol w:w="851"/>
        <w:gridCol w:w="709"/>
        <w:gridCol w:w="708"/>
        <w:gridCol w:w="851"/>
        <w:gridCol w:w="839"/>
      </w:tblGrid>
      <w:tr w:rsidR="00080D95" w:rsidRPr="00723AE7" w:rsidTr="00080D95">
        <w:trPr>
          <w:trHeight w:val="1905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Indicatore</w:t>
            </w:r>
          </w:p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i/>
                <w:iCs/>
                <w:color w:val="000000"/>
                <w:sz w:val="20"/>
                <w:szCs w:val="20"/>
                <w:lang w:eastAsia="it-IT"/>
              </w:rPr>
              <w:t>(correlato agli obiettivi della prova)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left="220" w:right="22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>Gravemente insufficiente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left="220" w:right="22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>Insufficiente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right="22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 xml:space="preserve">  Sufficiente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left="220" w:right="22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>Buono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left="100" w:right="22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 xml:space="preserve">  Ottimo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 xml:space="preserve">  </w:t>
            </w: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Punteggio</w:t>
            </w:r>
            <w:r w:rsidRPr="00723AE7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max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 xml:space="preserve">  Punteggio</w:t>
            </w:r>
          </w:p>
        </w:tc>
      </w:tr>
      <w:tr w:rsidR="00080D95" w:rsidRPr="00723AE7" w:rsidTr="00E56515">
        <w:trPr>
          <w:trHeight w:val="1005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Attinenza al brief</w:t>
            </w:r>
          </w:p>
          <w:p w:rsidR="00080D95" w:rsidRPr="001E1C03" w:rsidRDefault="00080D95" w:rsidP="00E5651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Rispetto de</w:t>
            </w:r>
            <w:r w:rsidR="00E56515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lle</w:t>
            </w: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 richieste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.</w:t>
            </w: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 Completezza nello svolgimento della traccia, coerenza/correttezza dei risultati.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4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0,5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2,0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right="-329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  </w:t>
            </w:r>
            <w:r w:rsidRPr="00723AE7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2,5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2,5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</w:p>
        </w:tc>
      </w:tr>
      <w:tr w:rsidR="00080D95" w:rsidRPr="00723AE7" w:rsidTr="00E56515">
        <w:trPr>
          <w:trHeight w:val="815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Linguaggio creativo/artistico</w:t>
            </w:r>
          </w:p>
          <w:p w:rsidR="00080D95" w:rsidRPr="001E1C03" w:rsidRDefault="00080D95" w:rsidP="00E5651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Capacità di </w:t>
            </w:r>
            <w:r w:rsidR="00E56515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comporre un messaggio or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iginale ed esteticamente gradevole.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0,6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2,4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3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3</w:t>
            </w:r>
            <w:r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,0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</w:p>
        </w:tc>
      </w:tr>
      <w:tr w:rsidR="00080D95" w:rsidRPr="00723AE7" w:rsidTr="00E56515">
        <w:trPr>
          <w:trHeight w:val="922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Iter progettuale</w:t>
            </w:r>
          </w:p>
          <w:p w:rsidR="00080D95" w:rsidRPr="001E1C03" w:rsidRDefault="00E56515" w:rsidP="00E5651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R</w:t>
            </w:r>
            <w:r w:rsidR="00080D95"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ispe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tto agli obiettivi della prova. Risoluzione delle richieste</w:t>
            </w:r>
            <w:r w:rsidR="00080D95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4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0,4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0,8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right="2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tabs>
                <w:tab w:val="left" w:pos="491"/>
              </w:tabs>
              <w:ind w:right="-404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2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-104" w:right="-190" w:firstLine="104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   </w:t>
            </w: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2</w:t>
            </w:r>
            <w:r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,0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080D95" w:rsidRPr="00723AE7" w:rsidTr="00080D95">
        <w:trPr>
          <w:trHeight w:val="993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Utilizzo applicativi</w:t>
            </w:r>
          </w:p>
          <w:p w:rsidR="00080D95" w:rsidRPr="001E1C03" w:rsidRDefault="00080D95" w:rsidP="00E5651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Padronanza </w:t>
            </w:r>
            <w:r w:rsidR="00E56515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e </w:t>
            </w: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conoscenz</w:t>
            </w:r>
            <w:r w:rsidR="00E56515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a</w:t>
            </w: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E56515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d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ei diversi</w:t>
            </w: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 software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4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0,5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right="2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2,0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right="2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2,5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2,5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080D95" w:rsidRPr="001E1C03" w:rsidTr="00080D95">
        <w:trPr>
          <w:trHeight w:val="510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right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Totale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right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:rsidR="00080D95" w:rsidRPr="00080D95" w:rsidRDefault="00080D95" w:rsidP="00080D95">
      <w:pPr>
        <w:pStyle w:val="Intestazione"/>
        <w:jc w:val="center"/>
        <w:rPr>
          <w:rFonts w:ascii="Titillium Web" w:hAnsi="Titillium Web"/>
          <w:b/>
          <w:bCs/>
          <w:sz w:val="32"/>
          <w:szCs w:val="32"/>
        </w:rPr>
      </w:pPr>
      <w:r w:rsidRPr="00080D95">
        <w:rPr>
          <w:rFonts w:ascii="Titillium Web" w:hAnsi="Titillium Web"/>
          <w:b/>
          <w:bCs/>
          <w:sz w:val="32"/>
          <w:szCs w:val="32"/>
        </w:rPr>
        <w:t>Griglia di valutazione</w:t>
      </w:r>
    </w:p>
    <w:p w:rsidR="00080D95" w:rsidRPr="00080D95" w:rsidRDefault="00080D95" w:rsidP="00080D95">
      <w:pPr>
        <w:pStyle w:val="Intestazione"/>
        <w:jc w:val="center"/>
        <w:rPr>
          <w:rFonts w:ascii="Titillium Web" w:hAnsi="Titillium Web"/>
          <w:b/>
          <w:bCs/>
          <w:sz w:val="36"/>
          <w:szCs w:val="36"/>
        </w:rPr>
      </w:pPr>
      <w:r w:rsidRPr="00080D95">
        <w:rPr>
          <w:rFonts w:ascii="Titillium Web" w:hAnsi="Titillium Web"/>
          <w:b/>
          <w:bCs/>
          <w:sz w:val="36"/>
          <w:szCs w:val="36"/>
        </w:rPr>
        <w:t>Simulazione II prova scritta</w:t>
      </w:r>
    </w:p>
    <w:p w:rsidR="00080D95" w:rsidRDefault="00080D95" w:rsidP="00080D95">
      <w:pPr>
        <w:pStyle w:val="Intestazione"/>
        <w:jc w:val="center"/>
        <w:rPr>
          <w:rFonts w:ascii="Titillium Web" w:hAnsi="Titillium Web"/>
          <w:b/>
          <w:bCs/>
        </w:rPr>
      </w:pPr>
      <w:r w:rsidRPr="00080D95">
        <w:rPr>
          <w:rFonts w:ascii="Titillium Web" w:hAnsi="Titillium Web"/>
          <w:b/>
          <w:bCs/>
        </w:rPr>
        <w:t>Progettazione Multimediale - Corso Tecnico Grafica e Comunicazione</w:t>
      </w: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Pr="00393B9B" w:rsidRDefault="00FB710E" w:rsidP="00393B9B">
      <w:pPr>
        <w:pStyle w:val="Intestazione"/>
        <w:rPr>
          <w:rFonts w:cstheme="minorHAnsi"/>
          <w:bCs/>
          <w:sz w:val="18"/>
        </w:rPr>
      </w:pPr>
      <w:r w:rsidRPr="00393B9B">
        <w:rPr>
          <w:rFonts w:cstheme="minorHAnsi"/>
          <w:bCs/>
          <w:sz w:val="18"/>
        </w:rPr>
        <w:t xml:space="preserve">La valutazione terrà conto </w:t>
      </w:r>
      <w:r w:rsidR="00E56515">
        <w:rPr>
          <w:rFonts w:cstheme="minorHAnsi"/>
          <w:bCs/>
          <w:sz w:val="18"/>
        </w:rPr>
        <w:t>della programmazione differenziata</w:t>
      </w:r>
      <w:r w:rsidRPr="00393B9B">
        <w:rPr>
          <w:rFonts w:cstheme="minorHAnsi"/>
          <w:bCs/>
          <w:sz w:val="18"/>
        </w:rPr>
        <w:t xml:space="preserve"> previst</w:t>
      </w:r>
      <w:r w:rsidR="00E56515">
        <w:rPr>
          <w:rFonts w:cstheme="minorHAnsi"/>
          <w:bCs/>
          <w:sz w:val="18"/>
        </w:rPr>
        <w:t>a</w:t>
      </w:r>
      <w:r w:rsidRPr="00393B9B">
        <w:rPr>
          <w:rFonts w:cstheme="minorHAnsi"/>
          <w:bCs/>
          <w:sz w:val="18"/>
        </w:rPr>
        <w:t xml:space="preserve"> dal PEI.</w:t>
      </w:r>
      <w:bookmarkStart w:id="0" w:name="_GoBack"/>
      <w:bookmarkEnd w:id="0"/>
    </w:p>
    <w:sectPr w:rsidR="00FB710E" w:rsidRPr="00393B9B" w:rsidSect="00080D95">
      <w:headerReference w:type="default" r:id="rId6"/>
      <w:pgSz w:w="11906" w:h="16838"/>
      <w:pgMar w:top="1031" w:right="1134" w:bottom="1134" w:left="1134" w:header="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AB1" w:rsidRDefault="00744AB1" w:rsidP="00080D95">
      <w:r>
        <w:separator/>
      </w:r>
    </w:p>
  </w:endnote>
  <w:endnote w:type="continuationSeparator" w:id="0">
    <w:p w:rsidR="00744AB1" w:rsidRDefault="00744AB1" w:rsidP="00080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altName w:val="Arial"/>
    <w:charset w:val="4D"/>
    <w:family w:val="auto"/>
    <w:pitch w:val="variable"/>
    <w:sig w:usb0="00000001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AB1" w:rsidRDefault="00744AB1" w:rsidP="00080D95">
      <w:r>
        <w:separator/>
      </w:r>
    </w:p>
  </w:footnote>
  <w:footnote w:type="continuationSeparator" w:id="0">
    <w:p w:rsidR="00744AB1" w:rsidRDefault="00744AB1" w:rsidP="00080D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D95" w:rsidRDefault="00080D95">
    <w:pPr>
      <w:pStyle w:val="Intestazione"/>
    </w:pPr>
  </w:p>
  <w:p w:rsidR="00080D95" w:rsidRDefault="00080D95">
    <w:pPr>
      <w:pStyle w:val="Intestazione"/>
    </w:pPr>
  </w:p>
  <w:p w:rsidR="00080D95" w:rsidRDefault="00080D95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D95"/>
    <w:rsid w:val="00080D95"/>
    <w:rsid w:val="00311AEB"/>
    <w:rsid w:val="00357239"/>
    <w:rsid w:val="00393B9B"/>
    <w:rsid w:val="003D6F19"/>
    <w:rsid w:val="00744AB1"/>
    <w:rsid w:val="00BC595F"/>
    <w:rsid w:val="00E56515"/>
    <w:rsid w:val="00FB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0D9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80D9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0D95"/>
  </w:style>
  <w:style w:type="paragraph" w:styleId="Pidipagina">
    <w:name w:val="footer"/>
    <w:basedOn w:val="Normale"/>
    <w:link w:val="PidipaginaCarattere"/>
    <w:uiPriority w:val="99"/>
    <w:unhideWhenUsed/>
    <w:rsid w:val="00080D9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0D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Scintu</dc:creator>
  <cp:lastModifiedBy>Genga</cp:lastModifiedBy>
  <cp:revision>2</cp:revision>
  <dcterms:created xsi:type="dcterms:W3CDTF">2022-05-12T19:36:00Z</dcterms:created>
  <dcterms:modified xsi:type="dcterms:W3CDTF">2022-05-12T19:36:00Z</dcterms:modified>
</cp:coreProperties>
</file>